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26" w:rsidRPr="00B22926" w:rsidRDefault="00B22926" w:rsidP="00B22926">
      <w:pPr>
        <w:pStyle w:val="ListParagraph"/>
        <w:numPr>
          <w:ilvl w:val="0"/>
          <w:numId w:val="2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bookmarkStart w:id="0" w:name="_GoBack"/>
      <w:bookmarkEnd w:id="0"/>
      <w:r w:rsidRPr="00B22926">
        <w:rPr>
          <w:rFonts w:ascii="Sylfaen" w:hAnsi="Sylfaen"/>
          <w:sz w:val="24"/>
          <w:szCs w:val="24"/>
          <w:lang w:val="ru-RU"/>
        </w:rPr>
        <w:t>Части речи в русском языке и принципы их классификации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Имя существительное. Лексико-грамматические категории существительных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Категория рода имени существительного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 xml:space="preserve">Категория падежа имени существительного 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Имя прилагательное. Его лексико-грамматические разряды. Склонение прилагательных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Местоимение. Разряды местоимений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Категория лица глагола. Спряжение глагола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Категория вида глагола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Односоставные предложения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Структурно-семантические типы сложносочинённых и сложноподчиненных предложений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«Слово о полку Игореве» – идейно-тематическое своеобразие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А.Грибоедов. «Горе от ума» - основные идеи и образы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Основные мотивы лирики А.Пушкина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Образ лишнего человека по роману М.Лермонтова «Герой нашего времени»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Специфические особенности русского сентиментализма – Карамзин «Бедная Лиза»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Л.Толстой – «Война и мир» - мысль народная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Основные идеи романа Ф.Достоевского «Преступление и наказание»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Тема любви в творчестве А.Куприна («Гранатовый браслет», «Олеся»)2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Е.Замятин. Роман «Мы» - жанровое и тематическое своеобразие</w:t>
      </w:r>
    </w:p>
    <w:p w:rsidR="00B22926" w:rsidRPr="00B22926" w:rsidRDefault="00B22926" w:rsidP="00B22926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/>
          <w:sz w:val="24"/>
          <w:szCs w:val="24"/>
          <w:lang w:val="ru-RU"/>
        </w:rPr>
      </w:pPr>
      <w:r w:rsidRPr="00B22926">
        <w:rPr>
          <w:rFonts w:ascii="Sylfaen" w:hAnsi="Sylfaen"/>
          <w:sz w:val="24"/>
          <w:szCs w:val="24"/>
          <w:lang w:val="ru-RU"/>
        </w:rPr>
        <w:t>Тематическое и жанровое своеобразие рассказов Т. Толстой.</w:t>
      </w:r>
    </w:p>
    <w:p w:rsidR="0092161E" w:rsidRPr="00B22926" w:rsidRDefault="0092161E" w:rsidP="00B22926">
      <w:pPr>
        <w:spacing w:line="240" w:lineRule="auto"/>
        <w:rPr>
          <w:rFonts w:ascii="Sylfaen" w:hAnsi="Sylfaen"/>
          <w:sz w:val="24"/>
          <w:szCs w:val="24"/>
          <w:lang w:val="ru-RU"/>
        </w:rPr>
      </w:pPr>
    </w:p>
    <w:sectPr w:rsidR="0092161E" w:rsidRPr="00B22926" w:rsidSect="005E7A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1091"/>
    <w:multiLevelType w:val="hybridMultilevel"/>
    <w:tmpl w:val="71DA1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457A"/>
    <w:multiLevelType w:val="hybridMultilevel"/>
    <w:tmpl w:val="2E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356D"/>
    <w:multiLevelType w:val="hybridMultilevel"/>
    <w:tmpl w:val="4F40DD86"/>
    <w:lvl w:ilvl="0" w:tplc="8A729F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26"/>
    <w:rsid w:val="005E7AC3"/>
    <w:rsid w:val="0092161E"/>
    <w:rsid w:val="00AE4926"/>
    <w:rsid w:val="00B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89C7"/>
  <w15:chartTrackingRefBased/>
  <w15:docId w15:val="{60845B5B-E27F-42E4-BB3B-2C9F1AF0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kikvidze</dc:creator>
  <cp:keywords/>
  <dc:description/>
  <cp:lastModifiedBy>inga kikvidze</cp:lastModifiedBy>
  <cp:revision>2</cp:revision>
  <dcterms:created xsi:type="dcterms:W3CDTF">2019-09-04T10:05:00Z</dcterms:created>
  <dcterms:modified xsi:type="dcterms:W3CDTF">2019-09-04T10:21:00Z</dcterms:modified>
</cp:coreProperties>
</file>